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034E" w14:textId="77E9E60C" w:rsidR="0060301A" w:rsidRDefault="0060301A" w:rsidP="001A0225"/>
    <w:p w14:paraId="632B44E8" w14:textId="0DFF5D83" w:rsidR="0060301A" w:rsidRDefault="0060301A" w:rsidP="001A0225"/>
    <w:p w14:paraId="18B32D47" w14:textId="2CDCC999" w:rsidR="0060301A" w:rsidRDefault="0060301A" w:rsidP="001A0225"/>
    <w:p w14:paraId="2D2EAD07" w14:textId="57025ACE" w:rsidR="0060301A" w:rsidRDefault="0060301A" w:rsidP="001A0225"/>
    <w:p w14:paraId="10627039" w14:textId="77777777" w:rsidR="0060301A" w:rsidRDefault="0060301A" w:rsidP="001A0225"/>
    <w:p w14:paraId="7FD3797B" w14:textId="6EE854E6" w:rsidR="0060301A" w:rsidRDefault="0060301A" w:rsidP="001A0225"/>
    <w:p w14:paraId="620DE713" w14:textId="4A66B6EB" w:rsidR="0060301A" w:rsidRDefault="0060301A" w:rsidP="001A0225"/>
    <w:p w14:paraId="6184283D" w14:textId="2608A851" w:rsidR="0060301A" w:rsidRDefault="0060301A" w:rsidP="001A0225"/>
    <w:p w14:paraId="2591C8E1" w14:textId="191A1F5E" w:rsidR="008703F3" w:rsidRDefault="00446418" w:rsidP="008703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Rapport de la </w:t>
      </w:r>
      <w:r w:rsidR="00225F4D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ommission du Conseil communal</w:t>
      </w:r>
    </w:p>
    <w:p w14:paraId="16987CB6" w14:textId="77777777" w:rsidR="00446418" w:rsidRDefault="00446418" w:rsidP="008703F3">
      <w:pPr>
        <w:jc w:val="both"/>
        <w:rPr>
          <w:b/>
          <w:sz w:val="28"/>
          <w:szCs w:val="28"/>
        </w:rPr>
      </w:pPr>
    </w:p>
    <w:p w14:paraId="38A12341" w14:textId="234B9712" w:rsidR="008703F3" w:rsidRDefault="00446418" w:rsidP="008703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Préavis municipal </w:t>
      </w:r>
      <w:r w:rsidR="008703F3">
        <w:rPr>
          <w:b/>
          <w:sz w:val="28"/>
          <w:szCs w:val="28"/>
        </w:rPr>
        <w:t>N° XXX</w:t>
      </w:r>
      <w:r>
        <w:rPr>
          <w:b/>
          <w:sz w:val="28"/>
          <w:szCs w:val="28"/>
        </w:rPr>
        <w:t>X</w:t>
      </w:r>
      <w:r w:rsidR="008703F3">
        <w:rPr>
          <w:b/>
          <w:sz w:val="28"/>
          <w:szCs w:val="28"/>
        </w:rPr>
        <w:t xml:space="preserve"> / 20</w:t>
      </w:r>
      <w:r w:rsidR="00B228F1">
        <w:rPr>
          <w:b/>
          <w:sz w:val="28"/>
          <w:szCs w:val="28"/>
        </w:rPr>
        <w:t>XX</w:t>
      </w:r>
    </w:p>
    <w:p w14:paraId="56609217" w14:textId="77777777" w:rsidR="008703F3" w:rsidRDefault="008703F3" w:rsidP="008703F3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68"/>
      </w:tblGrid>
      <w:tr w:rsidR="008703F3" w14:paraId="76F30C61" w14:textId="77777777" w:rsidTr="008703F3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D150F3" w14:textId="77777777" w:rsidR="008703F3" w:rsidRDefault="008703F3">
            <w:pPr>
              <w:jc w:val="both"/>
              <w:rPr>
                <w:rFonts w:ascii="Arial" w:hAnsi="Arial" w:cs="Arial"/>
                <w:b/>
                <w:lang w:val="fr-CH" w:eastAsia="fr-CH"/>
              </w:rPr>
            </w:pPr>
          </w:p>
          <w:p w14:paraId="5F239B32" w14:textId="77777777" w:rsidR="00B228F1" w:rsidRDefault="00580F8E" w:rsidP="00B228F1">
            <w:pPr>
              <w:jc w:val="center"/>
              <w:rPr>
                <w:rFonts w:ascii="Arial" w:hAnsi="Arial" w:cs="Arial"/>
                <w:b/>
                <w:lang w:val="fr-CH" w:eastAsia="fr-CH"/>
              </w:rPr>
            </w:pPr>
            <w:r>
              <w:rPr>
                <w:rFonts w:ascii="Arial" w:hAnsi="Arial" w:cs="Arial"/>
                <w:b/>
                <w:lang w:val="fr-CH" w:eastAsia="fr-CH"/>
              </w:rPr>
              <w:t>SUJET</w:t>
            </w:r>
          </w:p>
          <w:p w14:paraId="41E12FC9" w14:textId="0C71D56A" w:rsidR="00B228F1" w:rsidRDefault="00B228F1" w:rsidP="00B228F1">
            <w:pPr>
              <w:jc w:val="center"/>
              <w:rPr>
                <w:rFonts w:ascii="Arial" w:hAnsi="Arial" w:cs="Arial"/>
                <w:b/>
                <w:lang w:val="fr-CH" w:eastAsia="fr-CH"/>
              </w:rPr>
            </w:pPr>
          </w:p>
        </w:tc>
      </w:tr>
    </w:tbl>
    <w:p w14:paraId="537B2DEB" w14:textId="77777777" w:rsidR="008703F3" w:rsidRPr="00B228F1" w:rsidRDefault="008703F3" w:rsidP="008703F3">
      <w:pPr>
        <w:jc w:val="both"/>
        <w:rPr>
          <w:sz w:val="24"/>
          <w:szCs w:val="24"/>
        </w:rPr>
      </w:pPr>
    </w:p>
    <w:p w14:paraId="6697FCA6" w14:textId="10E10E0E" w:rsidR="008703F3" w:rsidRPr="00B228F1" w:rsidRDefault="008703F3" w:rsidP="008703F3">
      <w:pPr>
        <w:rPr>
          <w:sz w:val="24"/>
          <w:szCs w:val="24"/>
        </w:rPr>
      </w:pPr>
      <w:r w:rsidRPr="00B228F1">
        <w:rPr>
          <w:sz w:val="24"/>
          <w:szCs w:val="24"/>
        </w:rPr>
        <w:t>Au Conseil communal de Lutry</w:t>
      </w:r>
    </w:p>
    <w:p w14:paraId="5C9213C3" w14:textId="77777777" w:rsidR="008703F3" w:rsidRPr="00B228F1" w:rsidRDefault="008703F3" w:rsidP="008703F3">
      <w:pPr>
        <w:rPr>
          <w:sz w:val="24"/>
          <w:szCs w:val="24"/>
        </w:rPr>
      </w:pPr>
    </w:p>
    <w:p w14:paraId="6B0CFA47" w14:textId="1FD2BCA4" w:rsidR="008703F3" w:rsidRPr="00B228F1" w:rsidRDefault="00225F4D" w:rsidP="008703F3">
      <w:pPr>
        <w:rPr>
          <w:sz w:val="24"/>
          <w:szCs w:val="24"/>
        </w:rPr>
      </w:pPr>
      <w:r w:rsidRPr="00B228F1">
        <w:rPr>
          <w:sz w:val="24"/>
          <w:szCs w:val="24"/>
        </w:rPr>
        <w:t>Madame la Présidente</w:t>
      </w:r>
      <w:r w:rsidR="008703F3" w:rsidRPr="00B228F1">
        <w:rPr>
          <w:sz w:val="24"/>
          <w:szCs w:val="24"/>
        </w:rPr>
        <w:t>,</w:t>
      </w:r>
    </w:p>
    <w:p w14:paraId="1D504D70" w14:textId="6BD27BA3" w:rsidR="008703F3" w:rsidRPr="00B228F1" w:rsidRDefault="008703F3" w:rsidP="008703F3">
      <w:pPr>
        <w:rPr>
          <w:sz w:val="24"/>
          <w:szCs w:val="24"/>
        </w:rPr>
      </w:pPr>
      <w:r w:rsidRPr="00B228F1">
        <w:rPr>
          <w:sz w:val="24"/>
          <w:szCs w:val="24"/>
        </w:rPr>
        <w:t>Mesdames</w:t>
      </w:r>
      <w:r w:rsidR="00225F4D" w:rsidRPr="00B228F1">
        <w:rPr>
          <w:sz w:val="24"/>
          <w:szCs w:val="24"/>
        </w:rPr>
        <w:t xml:space="preserve"> les Conseillères</w:t>
      </w:r>
      <w:r w:rsidRPr="00B228F1">
        <w:rPr>
          <w:sz w:val="24"/>
          <w:szCs w:val="24"/>
        </w:rPr>
        <w:t>, Messieurs les Conseillers,</w:t>
      </w:r>
    </w:p>
    <w:p w14:paraId="2CB7965C" w14:textId="77777777" w:rsidR="008703F3" w:rsidRPr="00B228F1" w:rsidRDefault="008703F3" w:rsidP="008703F3">
      <w:pPr>
        <w:rPr>
          <w:sz w:val="24"/>
          <w:szCs w:val="24"/>
        </w:rPr>
      </w:pPr>
    </w:p>
    <w:p w14:paraId="6ED44D63" w14:textId="7FE713D3" w:rsidR="008703F3" w:rsidRPr="00B228F1" w:rsidRDefault="00580F8E" w:rsidP="00613E1C">
      <w:pPr>
        <w:jc w:val="both"/>
        <w:rPr>
          <w:sz w:val="24"/>
          <w:szCs w:val="24"/>
        </w:rPr>
      </w:pPr>
      <w:r w:rsidRPr="00B228F1">
        <w:rPr>
          <w:sz w:val="24"/>
          <w:szCs w:val="24"/>
        </w:rPr>
        <w:t xml:space="preserve">La </w:t>
      </w:r>
      <w:r w:rsidR="00556D9D">
        <w:rPr>
          <w:sz w:val="24"/>
          <w:szCs w:val="24"/>
        </w:rPr>
        <w:t>C</w:t>
      </w:r>
      <w:r w:rsidRPr="00B228F1">
        <w:rPr>
          <w:sz w:val="24"/>
          <w:szCs w:val="24"/>
        </w:rPr>
        <w:t xml:space="preserve">ommission chargée d’étudier </w:t>
      </w:r>
      <w:r w:rsidR="00225F4D" w:rsidRPr="00B228F1">
        <w:rPr>
          <w:sz w:val="24"/>
          <w:szCs w:val="24"/>
        </w:rPr>
        <w:t>le</w:t>
      </w:r>
      <w:r w:rsidRPr="00B228F1">
        <w:rPr>
          <w:sz w:val="24"/>
          <w:szCs w:val="24"/>
        </w:rPr>
        <w:t xml:space="preserve"> préavis </w:t>
      </w:r>
      <w:r w:rsidR="00225F4D" w:rsidRPr="00B228F1">
        <w:rPr>
          <w:sz w:val="24"/>
          <w:szCs w:val="24"/>
        </w:rPr>
        <w:t xml:space="preserve">n° </w:t>
      </w:r>
      <w:r w:rsidR="00B228F1" w:rsidRPr="00B228F1">
        <w:rPr>
          <w:sz w:val="24"/>
          <w:szCs w:val="24"/>
        </w:rPr>
        <w:t>XXXX</w:t>
      </w:r>
      <w:r w:rsidR="00225F4D" w:rsidRPr="00B228F1">
        <w:rPr>
          <w:sz w:val="24"/>
          <w:szCs w:val="24"/>
        </w:rPr>
        <w:t>/20</w:t>
      </w:r>
      <w:r w:rsidR="00B228F1" w:rsidRPr="00B228F1">
        <w:rPr>
          <w:sz w:val="24"/>
          <w:szCs w:val="24"/>
        </w:rPr>
        <w:t>XX</w:t>
      </w:r>
      <w:r w:rsidR="00225F4D" w:rsidRPr="00B228F1">
        <w:rPr>
          <w:sz w:val="24"/>
          <w:szCs w:val="24"/>
        </w:rPr>
        <w:t xml:space="preserve"> s’est réunie en présence de [ajouter nom des Municipaux et/ou employés communaux] le [date] à [heure] au [endroit]. Elle </w:t>
      </w:r>
      <w:r w:rsidRPr="00B228F1">
        <w:rPr>
          <w:sz w:val="24"/>
          <w:szCs w:val="24"/>
        </w:rPr>
        <w:t>était composé</w:t>
      </w:r>
      <w:r w:rsidR="00225F4D" w:rsidRPr="00B228F1">
        <w:rPr>
          <w:sz w:val="24"/>
          <w:szCs w:val="24"/>
        </w:rPr>
        <w:t>e</w:t>
      </w:r>
      <w:r w:rsidRPr="00B228F1">
        <w:rPr>
          <w:sz w:val="24"/>
          <w:szCs w:val="24"/>
        </w:rPr>
        <w:t xml:space="preserve"> d</w:t>
      </w:r>
      <w:r w:rsidR="00225F4D" w:rsidRPr="00B228F1">
        <w:rPr>
          <w:sz w:val="24"/>
          <w:szCs w:val="24"/>
        </w:rPr>
        <w:t>e [ajouter noms des commissaires]. [Noms des commissaires] étaient excusés.</w:t>
      </w:r>
    </w:p>
    <w:p w14:paraId="74459DBD" w14:textId="77777777" w:rsidR="00580F8E" w:rsidRPr="00B228F1" w:rsidRDefault="00580F8E" w:rsidP="00613E1C">
      <w:pPr>
        <w:jc w:val="both"/>
        <w:rPr>
          <w:sz w:val="24"/>
          <w:szCs w:val="24"/>
        </w:rPr>
      </w:pPr>
    </w:p>
    <w:p w14:paraId="46C8E10C" w14:textId="77777777" w:rsidR="008703F3" w:rsidRPr="00B228F1" w:rsidRDefault="008703F3" w:rsidP="008703F3">
      <w:pPr>
        <w:rPr>
          <w:sz w:val="24"/>
          <w:szCs w:val="24"/>
        </w:rPr>
      </w:pPr>
    </w:p>
    <w:p w14:paraId="738ECA69" w14:textId="2F8B075B" w:rsidR="008703F3" w:rsidRPr="00381081" w:rsidRDefault="008703F3" w:rsidP="00225F4D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381081">
        <w:rPr>
          <w:b/>
          <w:sz w:val="24"/>
          <w:szCs w:val="24"/>
        </w:rPr>
        <w:t>Préambule</w:t>
      </w:r>
    </w:p>
    <w:p w14:paraId="4DF0C196" w14:textId="214CB269" w:rsidR="00FD7567" w:rsidRPr="00FD7567" w:rsidRDefault="00FD7567" w:rsidP="00613E1C">
      <w:pPr>
        <w:jc w:val="both"/>
        <w:rPr>
          <w:i/>
          <w:iCs/>
          <w:sz w:val="24"/>
          <w:szCs w:val="24"/>
        </w:rPr>
      </w:pPr>
      <w:r w:rsidRPr="00FD7567">
        <w:rPr>
          <w:i/>
          <w:iCs/>
          <w:sz w:val="24"/>
          <w:szCs w:val="24"/>
        </w:rPr>
        <w:t xml:space="preserve">Formulez les remerciements d’usage et </w:t>
      </w:r>
      <w:r w:rsidR="002E7117">
        <w:rPr>
          <w:i/>
          <w:iCs/>
          <w:sz w:val="24"/>
          <w:szCs w:val="24"/>
        </w:rPr>
        <w:t xml:space="preserve">décrivez </w:t>
      </w:r>
      <w:r w:rsidR="002E7117" w:rsidRPr="002E7117">
        <w:rPr>
          <w:i/>
          <w:iCs/>
          <w:sz w:val="24"/>
          <w:szCs w:val="24"/>
        </w:rPr>
        <w:t xml:space="preserve">en détail le travail effectué par la commission. </w:t>
      </w:r>
      <w:r w:rsidR="002E7117">
        <w:rPr>
          <w:i/>
          <w:iCs/>
          <w:sz w:val="24"/>
          <w:szCs w:val="24"/>
        </w:rPr>
        <w:t>Ceci</w:t>
      </w:r>
      <w:r w:rsidR="002E7117" w:rsidRPr="002E7117">
        <w:rPr>
          <w:i/>
          <w:iCs/>
          <w:sz w:val="24"/>
          <w:szCs w:val="24"/>
        </w:rPr>
        <w:t xml:space="preserve"> inclut les réunions, les auditions des experts (s’il y en a eu), les visites de terrain, et toute autre démarche entreprise pour étudier le préavis.</w:t>
      </w:r>
    </w:p>
    <w:p w14:paraId="70EA2B01" w14:textId="77777777" w:rsidR="00FD7567" w:rsidRDefault="00FD7567" w:rsidP="008703F3">
      <w:pPr>
        <w:rPr>
          <w:sz w:val="24"/>
          <w:szCs w:val="24"/>
        </w:rPr>
      </w:pPr>
    </w:p>
    <w:p w14:paraId="379D6830" w14:textId="51087EAE" w:rsidR="008703F3" w:rsidRPr="00B228F1" w:rsidRDefault="00225F4D" w:rsidP="008703F3">
      <w:pPr>
        <w:rPr>
          <w:sz w:val="24"/>
          <w:szCs w:val="24"/>
        </w:rPr>
      </w:pPr>
      <w:r w:rsidRPr="00B228F1">
        <w:rPr>
          <w:sz w:val="24"/>
          <w:szCs w:val="24"/>
        </w:rPr>
        <w:t>[</w:t>
      </w:r>
      <w:r w:rsidR="008703F3" w:rsidRPr="00B228F1">
        <w:rPr>
          <w:sz w:val="24"/>
          <w:szCs w:val="24"/>
        </w:rPr>
        <w:t>Texte</w:t>
      </w:r>
      <w:r w:rsidRPr="00B228F1">
        <w:rPr>
          <w:sz w:val="24"/>
          <w:szCs w:val="24"/>
        </w:rPr>
        <w:t>]</w:t>
      </w:r>
    </w:p>
    <w:p w14:paraId="62B3A439" w14:textId="77777777" w:rsidR="008703F3" w:rsidRDefault="008703F3" w:rsidP="008703F3">
      <w:pPr>
        <w:jc w:val="both"/>
        <w:rPr>
          <w:sz w:val="24"/>
          <w:szCs w:val="24"/>
        </w:rPr>
      </w:pPr>
    </w:p>
    <w:p w14:paraId="29D6F3C9" w14:textId="77777777" w:rsidR="00381081" w:rsidRPr="00B228F1" w:rsidRDefault="00381081" w:rsidP="008703F3">
      <w:pPr>
        <w:jc w:val="both"/>
        <w:rPr>
          <w:sz w:val="24"/>
          <w:szCs w:val="24"/>
        </w:rPr>
      </w:pPr>
    </w:p>
    <w:p w14:paraId="1C5D07D3" w14:textId="5C2E7411" w:rsidR="008703F3" w:rsidRPr="0073505D" w:rsidRDefault="00225F4D" w:rsidP="0073505D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73505D">
        <w:rPr>
          <w:b/>
          <w:bCs/>
          <w:sz w:val="24"/>
          <w:szCs w:val="24"/>
        </w:rPr>
        <w:t>Situation actuelle</w:t>
      </w:r>
    </w:p>
    <w:p w14:paraId="0F80F302" w14:textId="77777777" w:rsidR="00FD7567" w:rsidRPr="00FD7567" w:rsidRDefault="00FD7567" w:rsidP="0073505D">
      <w:pPr>
        <w:rPr>
          <w:i/>
          <w:iCs/>
          <w:sz w:val="24"/>
          <w:szCs w:val="24"/>
        </w:rPr>
      </w:pPr>
      <w:r w:rsidRPr="00FD7567">
        <w:rPr>
          <w:i/>
          <w:iCs/>
          <w:sz w:val="24"/>
          <w:szCs w:val="24"/>
        </w:rPr>
        <w:t>Présentez brièvement le contexte du préavis :</w:t>
      </w:r>
    </w:p>
    <w:p w14:paraId="2510F9DF" w14:textId="519268B0" w:rsidR="00FD7567" w:rsidRDefault="00FD7567" w:rsidP="0073505D">
      <w:pPr>
        <w:rPr>
          <w:sz w:val="24"/>
          <w:szCs w:val="24"/>
        </w:rPr>
      </w:pPr>
    </w:p>
    <w:p w14:paraId="28143C8E" w14:textId="283F724F" w:rsidR="00B228F1" w:rsidRPr="00B228F1" w:rsidRDefault="00B228F1" w:rsidP="0073505D">
      <w:pPr>
        <w:rPr>
          <w:sz w:val="24"/>
          <w:szCs w:val="24"/>
        </w:rPr>
      </w:pPr>
      <w:r w:rsidRPr="00B228F1">
        <w:rPr>
          <w:sz w:val="24"/>
          <w:szCs w:val="24"/>
        </w:rPr>
        <w:t>[Texte]</w:t>
      </w:r>
    </w:p>
    <w:p w14:paraId="1B32DDCC" w14:textId="77777777" w:rsidR="00B228F1" w:rsidRDefault="00B228F1" w:rsidP="00B228F1">
      <w:pPr>
        <w:jc w:val="both"/>
        <w:rPr>
          <w:sz w:val="24"/>
          <w:szCs w:val="24"/>
        </w:rPr>
      </w:pPr>
    </w:p>
    <w:p w14:paraId="5F0F6B15" w14:textId="77777777" w:rsidR="00381081" w:rsidRPr="00B228F1" w:rsidRDefault="00381081" w:rsidP="00B228F1">
      <w:pPr>
        <w:jc w:val="both"/>
        <w:rPr>
          <w:sz w:val="24"/>
          <w:szCs w:val="24"/>
        </w:rPr>
      </w:pPr>
    </w:p>
    <w:p w14:paraId="563804E8" w14:textId="78171E31" w:rsidR="0073505D" w:rsidRPr="0073505D" w:rsidRDefault="002E7117" w:rsidP="0073505D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Analyse du préavis</w:t>
      </w:r>
      <w:r w:rsidR="0073505D">
        <w:rPr>
          <w:b/>
          <w:bCs/>
          <w:sz w:val="24"/>
          <w:szCs w:val="24"/>
        </w:rPr>
        <w:t xml:space="preserve"> </w:t>
      </w:r>
    </w:p>
    <w:p w14:paraId="5AB2C3FC" w14:textId="0119FE7E" w:rsidR="002E7117" w:rsidRPr="002E7117" w:rsidRDefault="002E7117" w:rsidP="00613E1C">
      <w:pPr>
        <w:jc w:val="both"/>
        <w:rPr>
          <w:i/>
          <w:iCs/>
          <w:sz w:val="24"/>
          <w:szCs w:val="24"/>
        </w:rPr>
      </w:pPr>
      <w:r w:rsidRPr="002E7117">
        <w:rPr>
          <w:i/>
          <w:iCs/>
          <w:sz w:val="24"/>
          <w:szCs w:val="24"/>
        </w:rPr>
        <w:t xml:space="preserve">L’analyse du préavis constitue le cœur du rapport. </w:t>
      </w:r>
      <w:r>
        <w:rPr>
          <w:i/>
          <w:iCs/>
          <w:sz w:val="24"/>
          <w:szCs w:val="24"/>
        </w:rPr>
        <w:t>Mentionnez</w:t>
      </w:r>
      <w:r w:rsidRPr="002E7117">
        <w:rPr>
          <w:i/>
          <w:iCs/>
          <w:sz w:val="24"/>
          <w:szCs w:val="24"/>
        </w:rPr>
        <w:t xml:space="preserve"> les aspects techniques, financiers, environnementaux et sociaux du préavis. Il est important d’y inclure les discussions de la commission</w:t>
      </w:r>
      <w:r w:rsidR="00592F5C">
        <w:rPr>
          <w:i/>
          <w:iCs/>
          <w:sz w:val="24"/>
          <w:szCs w:val="24"/>
        </w:rPr>
        <w:t xml:space="preserve"> et les précisions apportées par la Municipalité</w:t>
      </w:r>
      <w:r w:rsidRPr="002E7117">
        <w:rPr>
          <w:i/>
          <w:iCs/>
          <w:sz w:val="24"/>
          <w:szCs w:val="24"/>
        </w:rPr>
        <w:t> :</w:t>
      </w:r>
    </w:p>
    <w:p w14:paraId="3FE3ECE6" w14:textId="19BBF500" w:rsidR="00FD7567" w:rsidRDefault="002E7117" w:rsidP="0073505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212CCC" w14:textId="174EAA32" w:rsidR="0073505D" w:rsidRPr="00B228F1" w:rsidRDefault="0073505D" w:rsidP="0073505D">
      <w:pPr>
        <w:rPr>
          <w:sz w:val="24"/>
          <w:szCs w:val="24"/>
        </w:rPr>
      </w:pPr>
      <w:r w:rsidRPr="00B228F1">
        <w:rPr>
          <w:sz w:val="24"/>
          <w:szCs w:val="24"/>
        </w:rPr>
        <w:t>[Texte]</w:t>
      </w:r>
    </w:p>
    <w:p w14:paraId="2F72D2E0" w14:textId="77777777" w:rsidR="00381081" w:rsidRDefault="00381081" w:rsidP="00225F4D">
      <w:pPr>
        <w:jc w:val="both"/>
        <w:rPr>
          <w:sz w:val="24"/>
          <w:szCs w:val="24"/>
        </w:rPr>
      </w:pPr>
    </w:p>
    <w:p w14:paraId="769F7279" w14:textId="365329AE" w:rsidR="00613E1C" w:rsidRDefault="00613E1C" w:rsidP="00225F4D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593C6F" w14:textId="77777777" w:rsidR="00225F4D" w:rsidRPr="00B228F1" w:rsidRDefault="00225F4D" w:rsidP="00225F4D">
      <w:pPr>
        <w:jc w:val="both"/>
        <w:rPr>
          <w:sz w:val="24"/>
          <w:szCs w:val="24"/>
        </w:rPr>
      </w:pPr>
    </w:p>
    <w:p w14:paraId="31B187F3" w14:textId="77777777" w:rsidR="003C171C" w:rsidRDefault="003C171C" w:rsidP="003C171C">
      <w:pPr>
        <w:pStyle w:val="ListParagraph"/>
        <w:jc w:val="both"/>
        <w:rPr>
          <w:b/>
          <w:bCs/>
          <w:sz w:val="24"/>
          <w:szCs w:val="24"/>
        </w:rPr>
      </w:pPr>
    </w:p>
    <w:p w14:paraId="19007060" w14:textId="77777777" w:rsidR="003C171C" w:rsidRPr="003C171C" w:rsidRDefault="003C171C" w:rsidP="003C171C">
      <w:pPr>
        <w:ind w:left="360"/>
        <w:jc w:val="both"/>
        <w:rPr>
          <w:b/>
          <w:bCs/>
          <w:sz w:val="24"/>
          <w:szCs w:val="24"/>
        </w:rPr>
      </w:pPr>
    </w:p>
    <w:p w14:paraId="40B98872" w14:textId="02B947B4" w:rsidR="00FD7567" w:rsidRPr="00592F5C" w:rsidRDefault="0073505D" w:rsidP="0073505D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Remarques, vœux</w:t>
      </w:r>
      <w:r w:rsidR="00FD7567">
        <w:rPr>
          <w:b/>
          <w:bCs/>
          <w:sz w:val="24"/>
          <w:szCs w:val="24"/>
        </w:rPr>
        <w:t xml:space="preserve"> </w:t>
      </w:r>
      <w:r w:rsidR="00FD7567" w:rsidRPr="0073505D">
        <w:rPr>
          <w:i/>
          <w:iCs/>
          <w:color w:val="C0504D" w:themeColor="accent2"/>
          <w:sz w:val="24"/>
          <w:szCs w:val="24"/>
        </w:rPr>
        <w:t>(si nécessaire)</w:t>
      </w:r>
    </w:p>
    <w:p w14:paraId="3670AE5B" w14:textId="611BF848" w:rsidR="00592F5C" w:rsidRPr="00592F5C" w:rsidRDefault="00592F5C" w:rsidP="00613E1C">
      <w:pPr>
        <w:jc w:val="both"/>
        <w:rPr>
          <w:i/>
          <w:iCs/>
          <w:sz w:val="24"/>
          <w:szCs w:val="24"/>
        </w:rPr>
      </w:pPr>
      <w:r w:rsidRPr="00592F5C">
        <w:rPr>
          <w:i/>
          <w:iCs/>
          <w:sz w:val="24"/>
          <w:szCs w:val="24"/>
        </w:rPr>
        <w:t>Lorsque cela est nécessaire formulez les remarques ou vœux de la commission :</w:t>
      </w:r>
    </w:p>
    <w:p w14:paraId="1FACAA8C" w14:textId="77777777" w:rsidR="00FD7567" w:rsidRDefault="00FD7567" w:rsidP="00613E1C">
      <w:pPr>
        <w:jc w:val="both"/>
        <w:rPr>
          <w:sz w:val="24"/>
          <w:szCs w:val="24"/>
        </w:rPr>
      </w:pPr>
    </w:p>
    <w:p w14:paraId="1605FB27" w14:textId="33D579C1" w:rsidR="00FD7567" w:rsidRPr="00FD7567" w:rsidRDefault="00FD7567" w:rsidP="00FD7567">
      <w:pPr>
        <w:rPr>
          <w:sz w:val="24"/>
          <w:szCs w:val="24"/>
        </w:rPr>
      </w:pPr>
      <w:r w:rsidRPr="00FD7567">
        <w:rPr>
          <w:sz w:val="24"/>
          <w:szCs w:val="24"/>
        </w:rPr>
        <w:t>[Texte]</w:t>
      </w:r>
    </w:p>
    <w:p w14:paraId="1CF6DAA8" w14:textId="77777777" w:rsidR="00FD7567" w:rsidRDefault="00FD7567" w:rsidP="00FD7567">
      <w:pPr>
        <w:pStyle w:val="ListParagraph"/>
        <w:jc w:val="both"/>
        <w:rPr>
          <w:b/>
          <w:bCs/>
          <w:sz w:val="24"/>
          <w:szCs w:val="24"/>
        </w:rPr>
      </w:pPr>
    </w:p>
    <w:p w14:paraId="23B462AC" w14:textId="77777777" w:rsidR="00381081" w:rsidRDefault="00381081" w:rsidP="00FD7567">
      <w:pPr>
        <w:pStyle w:val="ListParagraph"/>
        <w:jc w:val="both"/>
        <w:rPr>
          <w:b/>
          <w:bCs/>
          <w:sz w:val="24"/>
          <w:szCs w:val="24"/>
        </w:rPr>
      </w:pPr>
    </w:p>
    <w:p w14:paraId="13D99A36" w14:textId="27032720" w:rsidR="00B228F1" w:rsidRPr="0073505D" w:rsidRDefault="00FD7567" w:rsidP="0073505D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73505D" w:rsidRPr="0073505D">
        <w:rPr>
          <w:b/>
          <w:bCs/>
          <w:sz w:val="24"/>
          <w:szCs w:val="24"/>
        </w:rPr>
        <w:t xml:space="preserve">roposition d’amendement </w:t>
      </w:r>
      <w:r w:rsidR="0073505D" w:rsidRPr="0073505D">
        <w:rPr>
          <w:i/>
          <w:iCs/>
          <w:color w:val="C0504D" w:themeColor="accent2"/>
          <w:sz w:val="24"/>
          <w:szCs w:val="24"/>
        </w:rPr>
        <w:t>(si nécessaire)</w:t>
      </w:r>
    </w:p>
    <w:p w14:paraId="017FAE2B" w14:textId="7C80603B" w:rsidR="00FD7567" w:rsidRPr="00FD7567" w:rsidRDefault="00FD7567" w:rsidP="00613E1C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/>
      </w:r>
      <w:r w:rsidRPr="00FD7567">
        <w:rPr>
          <w:i/>
          <w:iCs/>
          <w:sz w:val="24"/>
          <w:szCs w:val="24"/>
        </w:rPr>
        <w:t>Expliquez brièvement l'objectif ou la raison de l'amendement. Cela permet de comprendre rapidement quel est le changement proposé et pourquoi :</w:t>
      </w:r>
    </w:p>
    <w:p w14:paraId="7B327D9C" w14:textId="77777777" w:rsidR="00FD7567" w:rsidRDefault="00FD7567" w:rsidP="00FD7567">
      <w:pPr>
        <w:rPr>
          <w:sz w:val="24"/>
          <w:szCs w:val="24"/>
        </w:rPr>
      </w:pPr>
    </w:p>
    <w:p w14:paraId="31B2654E" w14:textId="31CF5D13" w:rsidR="00FD7567" w:rsidRDefault="00FD7567" w:rsidP="00FD7567">
      <w:pPr>
        <w:rPr>
          <w:sz w:val="24"/>
          <w:szCs w:val="24"/>
        </w:rPr>
      </w:pPr>
      <w:r w:rsidRPr="00FD7567">
        <w:rPr>
          <w:sz w:val="24"/>
          <w:szCs w:val="24"/>
        </w:rPr>
        <w:t>[Texte]</w:t>
      </w:r>
    </w:p>
    <w:p w14:paraId="507161C1" w14:textId="77777777" w:rsidR="00FD7567" w:rsidRDefault="00FD7567" w:rsidP="00FD7567">
      <w:pPr>
        <w:rPr>
          <w:sz w:val="24"/>
          <w:szCs w:val="24"/>
        </w:rPr>
      </w:pPr>
    </w:p>
    <w:p w14:paraId="058C02F6" w14:textId="77777777" w:rsidR="00381081" w:rsidRPr="00FD7567" w:rsidRDefault="00381081" w:rsidP="00FD7567">
      <w:pPr>
        <w:rPr>
          <w:sz w:val="24"/>
          <w:szCs w:val="24"/>
        </w:rPr>
      </w:pPr>
    </w:p>
    <w:p w14:paraId="6E54439A" w14:textId="4F9BD1E0" w:rsidR="00FD7567" w:rsidRPr="00FD7567" w:rsidRDefault="00FD7567" w:rsidP="0073505D">
      <w:pPr>
        <w:rPr>
          <w:i/>
          <w:iCs/>
          <w:sz w:val="24"/>
          <w:szCs w:val="24"/>
        </w:rPr>
      </w:pPr>
      <w:r w:rsidRPr="00FD7567">
        <w:rPr>
          <w:i/>
          <w:iCs/>
          <w:sz w:val="24"/>
          <w:szCs w:val="24"/>
        </w:rPr>
        <w:t>Citez la partie spécifique du préavis que vous souhaitez amender. Cela aide à repérer précisément le passage qui sera modifié :</w:t>
      </w:r>
    </w:p>
    <w:p w14:paraId="21A8E33E" w14:textId="77777777" w:rsidR="00FD7567" w:rsidRDefault="00FD7567" w:rsidP="00FD7567">
      <w:pPr>
        <w:rPr>
          <w:sz w:val="24"/>
          <w:szCs w:val="24"/>
        </w:rPr>
      </w:pPr>
    </w:p>
    <w:p w14:paraId="58D6566A" w14:textId="454FCE44" w:rsidR="00FD7567" w:rsidRDefault="00FD7567" w:rsidP="00FD7567">
      <w:pPr>
        <w:rPr>
          <w:sz w:val="24"/>
          <w:szCs w:val="24"/>
        </w:rPr>
      </w:pPr>
      <w:r w:rsidRPr="00FD7567">
        <w:rPr>
          <w:sz w:val="24"/>
          <w:szCs w:val="24"/>
        </w:rPr>
        <w:t>[Texte]</w:t>
      </w:r>
    </w:p>
    <w:p w14:paraId="7B3F0747" w14:textId="77777777" w:rsidR="00FD7567" w:rsidRDefault="00FD7567" w:rsidP="0073505D">
      <w:pPr>
        <w:rPr>
          <w:sz w:val="24"/>
          <w:szCs w:val="24"/>
        </w:rPr>
      </w:pPr>
    </w:p>
    <w:p w14:paraId="0B698F80" w14:textId="77777777" w:rsidR="00381081" w:rsidRDefault="00381081" w:rsidP="0073505D">
      <w:pPr>
        <w:rPr>
          <w:sz w:val="24"/>
          <w:szCs w:val="24"/>
        </w:rPr>
      </w:pPr>
    </w:p>
    <w:p w14:paraId="24E90863" w14:textId="21CB9D95" w:rsidR="0073505D" w:rsidRDefault="00FD7567" w:rsidP="00FD7567">
      <w:pPr>
        <w:jc w:val="both"/>
        <w:rPr>
          <w:i/>
          <w:iCs/>
          <w:sz w:val="24"/>
          <w:szCs w:val="24"/>
        </w:rPr>
      </w:pPr>
      <w:r w:rsidRPr="00FD7567">
        <w:rPr>
          <w:i/>
          <w:iCs/>
          <w:sz w:val="24"/>
          <w:szCs w:val="24"/>
        </w:rPr>
        <w:t>Proposez le texte amendé en remplaçant le passage concerné, en ajoutant une nouvelle section ou en supprimant des parties</w:t>
      </w:r>
      <w:r>
        <w:rPr>
          <w:i/>
          <w:iCs/>
          <w:sz w:val="24"/>
          <w:szCs w:val="24"/>
        </w:rPr>
        <w:t> :</w:t>
      </w:r>
    </w:p>
    <w:p w14:paraId="3F1038EE" w14:textId="77777777" w:rsidR="00FD7567" w:rsidRDefault="00FD7567" w:rsidP="00FD7567">
      <w:pPr>
        <w:rPr>
          <w:sz w:val="24"/>
          <w:szCs w:val="24"/>
        </w:rPr>
      </w:pPr>
    </w:p>
    <w:p w14:paraId="6C64E4C4" w14:textId="77777777" w:rsidR="00FD7567" w:rsidRDefault="00FD7567" w:rsidP="00FD7567">
      <w:pPr>
        <w:rPr>
          <w:sz w:val="24"/>
          <w:szCs w:val="24"/>
        </w:rPr>
      </w:pPr>
      <w:r w:rsidRPr="00FD7567">
        <w:rPr>
          <w:sz w:val="24"/>
          <w:szCs w:val="24"/>
        </w:rPr>
        <w:t>[Texte]</w:t>
      </w:r>
    </w:p>
    <w:p w14:paraId="2C1B948A" w14:textId="77777777" w:rsidR="00FD7567" w:rsidRDefault="00FD7567" w:rsidP="00FD7567">
      <w:pPr>
        <w:jc w:val="both"/>
        <w:rPr>
          <w:i/>
          <w:iCs/>
          <w:sz w:val="24"/>
          <w:szCs w:val="24"/>
        </w:rPr>
      </w:pPr>
    </w:p>
    <w:p w14:paraId="48C653CA" w14:textId="77777777" w:rsidR="00381081" w:rsidRDefault="00381081" w:rsidP="00FD7567">
      <w:pPr>
        <w:jc w:val="both"/>
        <w:rPr>
          <w:i/>
          <w:iCs/>
          <w:sz w:val="24"/>
          <w:szCs w:val="24"/>
        </w:rPr>
      </w:pPr>
    </w:p>
    <w:p w14:paraId="55E03478" w14:textId="4640A7A4" w:rsidR="00FD7567" w:rsidRDefault="00FD7567" w:rsidP="00FD7567">
      <w:pPr>
        <w:jc w:val="both"/>
        <w:rPr>
          <w:i/>
          <w:iCs/>
          <w:sz w:val="24"/>
          <w:szCs w:val="24"/>
        </w:rPr>
      </w:pPr>
      <w:r w:rsidRPr="00FD7567">
        <w:rPr>
          <w:i/>
          <w:iCs/>
          <w:sz w:val="24"/>
          <w:szCs w:val="24"/>
        </w:rPr>
        <w:t>Fournissez une justification pour expliquer pourquoi cet amendement est nécessaire ou bénéfique</w:t>
      </w:r>
      <w:r>
        <w:rPr>
          <w:i/>
          <w:iCs/>
          <w:sz w:val="24"/>
          <w:szCs w:val="24"/>
        </w:rPr>
        <w:t> :</w:t>
      </w:r>
    </w:p>
    <w:p w14:paraId="646AF7F6" w14:textId="77777777" w:rsidR="00FD7567" w:rsidRDefault="00FD7567" w:rsidP="00FD7567">
      <w:pPr>
        <w:rPr>
          <w:sz w:val="24"/>
          <w:szCs w:val="24"/>
        </w:rPr>
      </w:pPr>
    </w:p>
    <w:p w14:paraId="73321C0C" w14:textId="789396AE" w:rsidR="00FD7567" w:rsidRPr="00FD7567" w:rsidRDefault="00FD7567" w:rsidP="00FD7567">
      <w:pPr>
        <w:rPr>
          <w:sz w:val="24"/>
          <w:szCs w:val="24"/>
        </w:rPr>
      </w:pPr>
      <w:r w:rsidRPr="00FD7567">
        <w:rPr>
          <w:sz w:val="24"/>
          <w:szCs w:val="24"/>
        </w:rPr>
        <w:t>[Texte]</w:t>
      </w:r>
    </w:p>
    <w:p w14:paraId="02D0F875" w14:textId="77777777" w:rsidR="00B228F1" w:rsidRPr="00B228F1" w:rsidRDefault="00B228F1" w:rsidP="00225F4D">
      <w:pPr>
        <w:jc w:val="both"/>
        <w:rPr>
          <w:sz w:val="24"/>
          <w:szCs w:val="24"/>
        </w:rPr>
      </w:pPr>
    </w:p>
    <w:p w14:paraId="43AEB035" w14:textId="77777777" w:rsidR="008703F3" w:rsidRPr="00B228F1" w:rsidRDefault="008703F3" w:rsidP="008703F3">
      <w:pPr>
        <w:jc w:val="both"/>
        <w:rPr>
          <w:sz w:val="24"/>
          <w:szCs w:val="24"/>
        </w:rPr>
      </w:pPr>
    </w:p>
    <w:p w14:paraId="6D3A995A" w14:textId="6EE02FBB" w:rsidR="008703F3" w:rsidRDefault="00381081" w:rsidP="0073505D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Délibérations et c</w:t>
      </w:r>
      <w:r w:rsidR="008703F3" w:rsidRPr="00B228F1">
        <w:rPr>
          <w:b/>
          <w:sz w:val="24"/>
          <w:szCs w:val="24"/>
        </w:rPr>
        <w:t>onclusions</w:t>
      </w:r>
    </w:p>
    <w:p w14:paraId="0413792C" w14:textId="6782C7C3" w:rsidR="00381081" w:rsidRPr="00381081" w:rsidRDefault="00381081" w:rsidP="00381081">
      <w:pPr>
        <w:rPr>
          <w:i/>
          <w:iCs/>
          <w:sz w:val="28"/>
          <w:szCs w:val="28"/>
        </w:rPr>
      </w:pPr>
      <w:r w:rsidRPr="00381081">
        <w:rPr>
          <w:i/>
          <w:iCs/>
          <w:sz w:val="24"/>
          <w:szCs w:val="24"/>
        </w:rPr>
        <w:t>Cette section vise à inclure la prise de décision de la commission concernant le préavis, ainsi qu'à ajouter les conclusions de la commission (à adapter ci-dessous) :</w:t>
      </w:r>
    </w:p>
    <w:p w14:paraId="09073096" w14:textId="77777777" w:rsidR="00381081" w:rsidRDefault="00381081" w:rsidP="00381081">
      <w:pPr>
        <w:rPr>
          <w:sz w:val="24"/>
          <w:szCs w:val="24"/>
        </w:rPr>
      </w:pPr>
    </w:p>
    <w:p w14:paraId="11C89EE2" w14:textId="4B24D703" w:rsidR="00381081" w:rsidRDefault="00381081" w:rsidP="00381081">
      <w:pPr>
        <w:rPr>
          <w:sz w:val="24"/>
          <w:szCs w:val="24"/>
        </w:rPr>
      </w:pPr>
      <w:r w:rsidRPr="00FD7567">
        <w:rPr>
          <w:sz w:val="24"/>
          <w:szCs w:val="24"/>
        </w:rPr>
        <w:t>[Texte]</w:t>
      </w:r>
      <w:r>
        <w:rPr>
          <w:sz w:val="24"/>
          <w:szCs w:val="24"/>
        </w:rPr>
        <w:br w:type="page"/>
      </w:r>
    </w:p>
    <w:p w14:paraId="5F595D36" w14:textId="77777777" w:rsidR="00381081" w:rsidRDefault="00381081" w:rsidP="00381081">
      <w:pPr>
        <w:rPr>
          <w:sz w:val="24"/>
          <w:szCs w:val="24"/>
        </w:rPr>
      </w:pPr>
    </w:p>
    <w:p w14:paraId="4BFEB660" w14:textId="77777777" w:rsidR="00381081" w:rsidRPr="00B228F1" w:rsidRDefault="00381081" w:rsidP="00381081">
      <w:pPr>
        <w:rPr>
          <w:sz w:val="24"/>
          <w:szCs w:val="24"/>
        </w:rPr>
      </w:pPr>
    </w:p>
    <w:p w14:paraId="28B2B2C4" w14:textId="77777777" w:rsidR="003C171C" w:rsidRDefault="003C171C" w:rsidP="00B228F1">
      <w:pPr>
        <w:jc w:val="center"/>
        <w:rPr>
          <w:b/>
          <w:bCs/>
          <w:sz w:val="24"/>
          <w:szCs w:val="24"/>
        </w:rPr>
      </w:pPr>
    </w:p>
    <w:p w14:paraId="69CD1A1F" w14:textId="77777777" w:rsidR="003C171C" w:rsidRDefault="003C171C" w:rsidP="00B228F1">
      <w:pPr>
        <w:jc w:val="center"/>
        <w:rPr>
          <w:b/>
          <w:bCs/>
          <w:sz w:val="24"/>
          <w:szCs w:val="24"/>
        </w:rPr>
      </w:pPr>
    </w:p>
    <w:p w14:paraId="5EDAF70C" w14:textId="6A80C9DD" w:rsidR="008703F3" w:rsidRPr="00B228F1" w:rsidRDefault="008703F3" w:rsidP="00B228F1">
      <w:pPr>
        <w:jc w:val="center"/>
        <w:rPr>
          <w:b/>
          <w:bCs/>
          <w:sz w:val="24"/>
          <w:szCs w:val="24"/>
        </w:rPr>
      </w:pPr>
      <w:r w:rsidRPr="00B228F1">
        <w:rPr>
          <w:b/>
          <w:bCs/>
          <w:sz w:val="24"/>
          <w:szCs w:val="24"/>
        </w:rPr>
        <w:t>Le Conseil communal de Lutry</w:t>
      </w:r>
    </w:p>
    <w:p w14:paraId="32D7380A" w14:textId="77777777" w:rsidR="008703F3" w:rsidRPr="00B228F1" w:rsidRDefault="008703F3" w:rsidP="008703F3">
      <w:pPr>
        <w:jc w:val="both"/>
        <w:rPr>
          <w:sz w:val="24"/>
          <w:szCs w:val="24"/>
        </w:rPr>
      </w:pPr>
    </w:p>
    <w:p w14:paraId="0DCD4F28" w14:textId="3936104F" w:rsidR="00225F4D" w:rsidRPr="00B228F1" w:rsidRDefault="008703F3" w:rsidP="00225F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28F1">
        <w:rPr>
          <w:sz w:val="24"/>
          <w:szCs w:val="24"/>
        </w:rPr>
        <w:t>Vu le préavis no xxxx/20</w:t>
      </w:r>
      <w:r w:rsidR="00225F4D" w:rsidRPr="00B228F1">
        <w:rPr>
          <w:sz w:val="24"/>
          <w:szCs w:val="24"/>
        </w:rPr>
        <w:t>xx ;</w:t>
      </w:r>
    </w:p>
    <w:p w14:paraId="434E07EA" w14:textId="48F0333F" w:rsidR="00225F4D" w:rsidRPr="00B228F1" w:rsidRDefault="00225F4D" w:rsidP="00225F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28F1">
        <w:rPr>
          <w:sz w:val="24"/>
          <w:szCs w:val="24"/>
        </w:rPr>
        <w:t xml:space="preserve">Ouï le rapport de la </w:t>
      </w:r>
      <w:r w:rsidR="00921441">
        <w:rPr>
          <w:sz w:val="24"/>
          <w:szCs w:val="24"/>
        </w:rPr>
        <w:t>C</w:t>
      </w:r>
      <w:r w:rsidRPr="00B228F1">
        <w:rPr>
          <w:sz w:val="24"/>
          <w:szCs w:val="24"/>
        </w:rPr>
        <w:t>ommission chargée d’étudier ce projet ;</w:t>
      </w:r>
    </w:p>
    <w:p w14:paraId="25F59C0C" w14:textId="4B0A59A2" w:rsidR="00225F4D" w:rsidRPr="00B228F1" w:rsidRDefault="00225F4D" w:rsidP="00225F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28F1">
        <w:rPr>
          <w:sz w:val="24"/>
          <w:szCs w:val="24"/>
        </w:rPr>
        <w:t>Considérant que cet objet a été porté à l’ordre du jour ;</w:t>
      </w:r>
    </w:p>
    <w:p w14:paraId="058DA078" w14:textId="77777777" w:rsidR="008703F3" w:rsidRPr="00B228F1" w:rsidRDefault="008703F3" w:rsidP="008703F3">
      <w:pPr>
        <w:jc w:val="both"/>
        <w:rPr>
          <w:sz w:val="24"/>
          <w:szCs w:val="24"/>
        </w:rPr>
      </w:pPr>
    </w:p>
    <w:p w14:paraId="351AA8FF" w14:textId="77777777" w:rsidR="008703F3" w:rsidRPr="00B228F1" w:rsidRDefault="008703F3" w:rsidP="008703F3">
      <w:pPr>
        <w:jc w:val="both"/>
        <w:rPr>
          <w:sz w:val="24"/>
          <w:szCs w:val="24"/>
        </w:rPr>
      </w:pPr>
    </w:p>
    <w:p w14:paraId="752269FF" w14:textId="401E5FA0" w:rsidR="00446418" w:rsidRPr="00613E1C" w:rsidRDefault="008703F3" w:rsidP="00613E1C">
      <w:pPr>
        <w:jc w:val="center"/>
        <w:rPr>
          <w:b/>
          <w:bCs/>
          <w:sz w:val="24"/>
          <w:szCs w:val="24"/>
        </w:rPr>
      </w:pPr>
      <w:r w:rsidRPr="00B228F1">
        <w:rPr>
          <w:b/>
          <w:bCs/>
          <w:sz w:val="24"/>
          <w:szCs w:val="24"/>
        </w:rPr>
        <w:t>Décide</w:t>
      </w:r>
    </w:p>
    <w:p w14:paraId="59339209" w14:textId="12990CB3" w:rsidR="00225F4D" w:rsidRPr="00644280" w:rsidRDefault="00225F4D" w:rsidP="00225F4D">
      <w:pPr>
        <w:pStyle w:val="ListParagraph"/>
        <w:numPr>
          <w:ilvl w:val="0"/>
          <w:numId w:val="6"/>
        </w:numPr>
        <w:jc w:val="both"/>
        <w:rPr>
          <w:i/>
          <w:iCs/>
          <w:sz w:val="24"/>
          <w:szCs w:val="24"/>
        </w:rPr>
      </w:pPr>
      <w:r w:rsidRPr="00644280">
        <w:rPr>
          <w:i/>
          <w:iCs/>
          <w:sz w:val="24"/>
          <w:szCs w:val="24"/>
        </w:rPr>
        <w:t>Xx</w:t>
      </w:r>
      <w:r w:rsidR="00644280">
        <w:rPr>
          <w:i/>
          <w:iCs/>
          <w:sz w:val="24"/>
          <w:szCs w:val="24"/>
        </w:rPr>
        <w:t>xx</w:t>
      </w:r>
    </w:p>
    <w:p w14:paraId="3A131D58" w14:textId="1488E85A" w:rsidR="00225F4D" w:rsidRPr="00644280" w:rsidRDefault="00225F4D" w:rsidP="00225F4D">
      <w:pPr>
        <w:pStyle w:val="ListParagraph"/>
        <w:numPr>
          <w:ilvl w:val="0"/>
          <w:numId w:val="6"/>
        </w:numPr>
        <w:jc w:val="both"/>
        <w:rPr>
          <w:i/>
          <w:iCs/>
          <w:sz w:val="24"/>
          <w:szCs w:val="24"/>
        </w:rPr>
      </w:pPr>
      <w:r w:rsidRPr="00644280">
        <w:rPr>
          <w:i/>
          <w:iCs/>
          <w:sz w:val="24"/>
          <w:szCs w:val="24"/>
        </w:rPr>
        <w:t>Xx</w:t>
      </w:r>
      <w:r w:rsidR="00644280">
        <w:rPr>
          <w:i/>
          <w:iCs/>
          <w:sz w:val="24"/>
          <w:szCs w:val="24"/>
        </w:rPr>
        <w:t>xx</w:t>
      </w:r>
    </w:p>
    <w:p w14:paraId="0C4EF4BE" w14:textId="63467672" w:rsidR="00225F4D" w:rsidRPr="00644280" w:rsidRDefault="00225F4D" w:rsidP="00225F4D">
      <w:pPr>
        <w:pStyle w:val="ListParagraph"/>
        <w:numPr>
          <w:ilvl w:val="0"/>
          <w:numId w:val="6"/>
        </w:numPr>
        <w:jc w:val="both"/>
        <w:rPr>
          <w:i/>
          <w:iCs/>
          <w:sz w:val="24"/>
          <w:szCs w:val="24"/>
        </w:rPr>
      </w:pPr>
      <w:r w:rsidRPr="00644280">
        <w:rPr>
          <w:i/>
          <w:iCs/>
          <w:sz w:val="24"/>
          <w:szCs w:val="24"/>
        </w:rPr>
        <w:t>xxx</w:t>
      </w:r>
      <w:r w:rsidR="00644280">
        <w:rPr>
          <w:i/>
          <w:iCs/>
          <w:sz w:val="24"/>
          <w:szCs w:val="24"/>
        </w:rPr>
        <w:t>x</w:t>
      </w:r>
    </w:p>
    <w:p w14:paraId="1B49331B" w14:textId="77777777" w:rsidR="00580F8E" w:rsidRPr="00B228F1" w:rsidRDefault="00580F8E" w:rsidP="008703F3">
      <w:pPr>
        <w:jc w:val="both"/>
        <w:rPr>
          <w:sz w:val="24"/>
          <w:szCs w:val="24"/>
        </w:rPr>
      </w:pPr>
    </w:p>
    <w:p w14:paraId="75251860" w14:textId="47503017" w:rsidR="008703F3" w:rsidRDefault="008703F3" w:rsidP="008703F3">
      <w:pPr>
        <w:jc w:val="both"/>
        <w:rPr>
          <w:sz w:val="24"/>
          <w:szCs w:val="24"/>
        </w:rPr>
      </w:pPr>
      <w:r w:rsidRPr="00B228F1">
        <w:rPr>
          <w:sz w:val="24"/>
          <w:szCs w:val="24"/>
        </w:rPr>
        <w:t xml:space="preserve">Au nom de la </w:t>
      </w:r>
      <w:r w:rsidR="00225F4D" w:rsidRPr="00B228F1">
        <w:rPr>
          <w:sz w:val="24"/>
          <w:szCs w:val="24"/>
        </w:rPr>
        <w:t>C</w:t>
      </w:r>
      <w:r w:rsidRPr="00B228F1">
        <w:rPr>
          <w:sz w:val="24"/>
          <w:szCs w:val="24"/>
        </w:rPr>
        <w:t>ommission</w:t>
      </w:r>
      <w:r w:rsidR="003F5D96" w:rsidRPr="00B228F1">
        <w:rPr>
          <w:sz w:val="24"/>
          <w:szCs w:val="24"/>
        </w:rPr>
        <w:t xml:space="preserve">, </w:t>
      </w:r>
      <w:r w:rsidR="00225F4D" w:rsidRPr="00B228F1">
        <w:rPr>
          <w:sz w:val="24"/>
          <w:szCs w:val="24"/>
        </w:rPr>
        <w:t>son/</w:t>
      </w:r>
      <w:r w:rsidR="003F5D96" w:rsidRPr="00B228F1">
        <w:rPr>
          <w:sz w:val="24"/>
          <w:szCs w:val="24"/>
        </w:rPr>
        <w:t xml:space="preserve">sa </w:t>
      </w:r>
      <w:r w:rsidR="00987DF2">
        <w:rPr>
          <w:sz w:val="24"/>
          <w:szCs w:val="24"/>
        </w:rPr>
        <w:t>P</w:t>
      </w:r>
      <w:r w:rsidR="003F5D96" w:rsidRPr="00B228F1">
        <w:rPr>
          <w:sz w:val="24"/>
          <w:szCs w:val="24"/>
        </w:rPr>
        <w:t>résident</w:t>
      </w:r>
      <w:r w:rsidR="00225F4D" w:rsidRPr="00B228F1">
        <w:rPr>
          <w:sz w:val="24"/>
          <w:szCs w:val="24"/>
        </w:rPr>
        <w:t>(</w:t>
      </w:r>
      <w:r w:rsidR="003F5D96" w:rsidRPr="00B228F1">
        <w:rPr>
          <w:sz w:val="24"/>
          <w:szCs w:val="24"/>
        </w:rPr>
        <w:t>e</w:t>
      </w:r>
      <w:r w:rsidR="00225F4D" w:rsidRPr="00B228F1">
        <w:rPr>
          <w:sz w:val="24"/>
          <w:szCs w:val="24"/>
        </w:rPr>
        <w:t>)</w:t>
      </w:r>
    </w:p>
    <w:p w14:paraId="020AB33E" w14:textId="77777777" w:rsidR="00381081" w:rsidRDefault="00381081" w:rsidP="008703F3">
      <w:pPr>
        <w:jc w:val="both"/>
        <w:rPr>
          <w:sz w:val="24"/>
          <w:szCs w:val="24"/>
        </w:rPr>
      </w:pPr>
    </w:p>
    <w:p w14:paraId="447F34D6" w14:textId="77777777" w:rsidR="00381081" w:rsidRPr="00B228F1" w:rsidRDefault="00381081" w:rsidP="008703F3">
      <w:pPr>
        <w:jc w:val="both"/>
        <w:rPr>
          <w:sz w:val="24"/>
          <w:szCs w:val="24"/>
        </w:rPr>
      </w:pPr>
    </w:p>
    <w:p w14:paraId="41894984" w14:textId="657E549E" w:rsidR="008703F3" w:rsidRPr="00B228F1" w:rsidRDefault="00225F4D" w:rsidP="00B228F1">
      <w:pPr>
        <w:ind w:left="7090"/>
        <w:jc w:val="both"/>
        <w:rPr>
          <w:sz w:val="24"/>
          <w:szCs w:val="24"/>
        </w:rPr>
      </w:pPr>
      <w:r w:rsidRPr="00B228F1">
        <w:rPr>
          <w:sz w:val="24"/>
          <w:szCs w:val="24"/>
        </w:rPr>
        <w:t>[</w:t>
      </w:r>
      <w:r w:rsidR="003F5D96" w:rsidRPr="00B228F1">
        <w:rPr>
          <w:sz w:val="24"/>
          <w:szCs w:val="24"/>
        </w:rPr>
        <w:t>Prénom Nom</w:t>
      </w:r>
      <w:r w:rsidRPr="00B228F1">
        <w:rPr>
          <w:sz w:val="24"/>
          <w:szCs w:val="24"/>
        </w:rPr>
        <w:t>]</w:t>
      </w:r>
    </w:p>
    <w:p w14:paraId="4AD61D33" w14:textId="77777777" w:rsidR="008703F3" w:rsidRDefault="008703F3" w:rsidP="008703F3">
      <w:pPr>
        <w:jc w:val="both"/>
        <w:rPr>
          <w:sz w:val="24"/>
          <w:szCs w:val="24"/>
        </w:rPr>
      </w:pPr>
    </w:p>
    <w:p w14:paraId="23245298" w14:textId="77777777" w:rsidR="00381081" w:rsidRDefault="00381081" w:rsidP="008703F3">
      <w:pPr>
        <w:jc w:val="both"/>
        <w:rPr>
          <w:sz w:val="24"/>
          <w:szCs w:val="24"/>
        </w:rPr>
      </w:pPr>
    </w:p>
    <w:p w14:paraId="72223774" w14:textId="77777777" w:rsidR="00613E1C" w:rsidRPr="00B228F1" w:rsidRDefault="00613E1C" w:rsidP="008703F3">
      <w:pPr>
        <w:jc w:val="both"/>
        <w:rPr>
          <w:sz w:val="24"/>
          <w:szCs w:val="24"/>
        </w:rPr>
      </w:pPr>
    </w:p>
    <w:p w14:paraId="48CC089A" w14:textId="42A99CF7" w:rsidR="008703F3" w:rsidRPr="00B228F1" w:rsidRDefault="008703F3" w:rsidP="008703F3">
      <w:pPr>
        <w:pStyle w:val="Aucunstyle"/>
        <w:tabs>
          <w:tab w:val="left" w:pos="2977"/>
        </w:tabs>
        <w:spacing w:line="240" w:lineRule="auto"/>
        <w:rPr>
          <w:rFonts w:ascii="Arial" w:hAnsi="Arial" w:cs="Arial"/>
          <w:sz w:val="24"/>
          <w:szCs w:val="24"/>
        </w:rPr>
      </w:pPr>
      <w:r w:rsidRPr="00B228F1">
        <w:rPr>
          <w:rFonts w:ascii="Arial" w:hAnsi="Arial" w:cs="Arial"/>
          <w:sz w:val="24"/>
          <w:szCs w:val="24"/>
        </w:rPr>
        <w:t>Lutry, le</w:t>
      </w:r>
      <w:r w:rsidR="00225F4D" w:rsidRPr="00B228F1">
        <w:rPr>
          <w:rFonts w:ascii="Arial" w:hAnsi="Arial" w:cs="Arial"/>
          <w:sz w:val="24"/>
          <w:szCs w:val="24"/>
        </w:rPr>
        <w:t xml:space="preserve"> [date]</w:t>
      </w:r>
    </w:p>
    <w:p w14:paraId="5A60BEBD" w14:textId="77777777" w:rsidR="001834C3" w:rsidRDefault="001834C3" w:rsidP="0060301A">
      <w:pPr>
        <w:rPr>
          <w:sz w:val="24"/>
          <w:szCs w:val="24"/>
        </w:rPr>
      </w:pPr>
    </w:p>
    <w:p w14:paraId="4B03C48E" w14:textId="77777777" w:rsidR="00921441" w:rsidRDefault="00921441" w:rsidP="0060301A">
      <w:pPr>
        <w:rPr>
          <w:b/>
          <w:bCs/>
          <w:i/>
          <w:iCs/>
          <w:sz w:val="24"/>
          <w:szCs w:val="24"/>
        </w:rPr>
      </w:pPr>
    </w:p>
    <w:p w14:paraId="55FDBB3E" w14:textId="77777777" w:rsidR="00381081" w:rsidRDefault="00381081" w:rsidP="0060301A">
      <w:pPr>
        <w:rPr>
          <w:b/>
          <w:bCs/>
          <w:i/>
          <w:iCs/>
          <w:sz w:val="24"/>
          <w:szCs w:val="24"/>
        </w:rPr>
      </w:pPr>
    </w:p>
    <w:p w14:paraId="2E369ABF" w14:textId="27A2B2F1" w:rsidR="00FA7AB9" w:rsidRPr="00F77FA6" w:rsidRDefault="00381081" w:rsidP="00E46B68">
      <w:pPr>
        <w:jc w:val="both"/>
        <w:rPr>
          <w:color w:val="000000" w:themeColor="text1"/>
          <w:sz w:val="24"/>
          <w:szCs w:val="24"/>
          <w:u w:val="single"/>
        </w:rPr>
      </w:pPr>
      <w:r w:rsidRPr="00F77FA6">
        <w:rPr>
          <w:color w:val="000000" w:themeColor="text1"/>
          <w:sz w:val="24"/>
          <w:szCs w:val="24"/>
          <w:u w:val="single"/>
        </w:rPr>
        <w:t>Rappel :</w:t>
      </w:r>
      <w:r w:rsidR="00921441" w:rsidRPr="00F77FA6">
        <w:rPr>
          <w:color w:val="000000" w:themeColor="text1"/>
          <w:sz w:val="24"/>
          <w:szCs w:val="24"/>
          <w:u w:val="single"/>
        </w:rPr>
        <w:t xml:space="preserve"> </w:t>
      </w:r>
    </w:p>
    <w:p w14:paraId="54F76B25" w14:textId="4E121FDF" w:rsidR="00921441" w:rsidRPr="00E46B68" w:rsidRDefault="00FA7AB9" w:rsidP="00E46B68">
      <w:pPr>
        <w:pStyle w:val="ListParagraph"/>
        <w:numPr>
          <w:ilvl w:val="0"/>
          <w:numId w:val="11"/>
        </w:numPr>
        <w:jc w:val="both"/>
        <w:rPr>
          <w:i/>
          <w:iCs/>
          <w:color w:val="000000" w:themeColor="text1"/>
          <w:sz w:val="24"/>
          <w:szCs w:val="24"/>
        </w:rPr>
      </w:pPr>
      <w:r w:rsidRPr="00E46B68">
        <w:rPr>
          <w:i/>
          <w:iCs/>
          <w:color w:val="000000" w:themeColor="text1"/>
          <w:sz w:val="24"/>
          <w:szCs w:val="24"/>
        </w:rPr>
        <w:t>L</w:t>
      </w:r>
      <w:r w:rsidR="00921441" w:rsidRPr="00E46B68">
        <w:rPr>
          <w:i/>
          <w:iCs/>
          <w:color w:val="000000" w:themeColor="text1"/>
          <w:sz w:val="24"/>
          <w:szCs w:val="24"/>
        </w:rPr>
        <w:t>e</w:t>
      </w:r>
      <w:r w:rsidRPr="00E46B68">
        <w:rPr>
          <w:i/>
          <w:iCs/>
          <w:color w:val="000000" w:themeColor="text1"/>
          <w:sz w:val="24"/>
          <w:szCs w:val="24"/>
        </w:rPr>
        <w:t xml:space="preserve"> </w:t>
      </w:r>
      <w:r w:rsidR="00556D9D">
        <w:rPr>
          <w:i/>
          <w:iCs/>
          <w:color w:val="000000" w:themeColor="text1"/>
          <w:sz w:val="24"/>
          <w:szCs w:val="24"/>
        </w:rPr>
        <w:t>p</w:t>
      </w:r>
      <w:r w:rsidRPr="00E46B68">
        <w:rPr>
          <w:i/>
          <w:iCs/>
          <w:color w:val="000000" w:themeColor="text1"/>
          <w:sz w:val="24"/>
          <w:szCs w:val="24"/>
        </w:rPr>
        <w:t>résident transmet son</w:t>
      </w:r>
      <w:r w:rsidR="00921441" w:rsidRPr="00E46B68">
        <w:rPr>
          <w:i/>
          <w:iCs/>
          <w:color w:val="000000" w:themeColor="text1"/>
          <w:sz w:val="24"/>
          <w:szCs w:val="24"/>
        </w:rPr>
        <w:t xml:space="preserve"> rapport </w:t>
      </w:r>
      <w:r w:rsidR="00644280">
        <w:rPr>
          <w:i/>
          <w:iCs/>
          <w:color w:val="000000" w:themeColor="text1"/>
          <w:sz w:val="24"/>
          <w:szCs w:val="24"/>
        </w:rPr>
        <w:t>à la</w:t>
      </w:r>
      <w:r w:rsidRPr="00E46B68">
        <w:rPr>
          <w:i/>
          <w:iCs/>
          <w:color w:val="000000" w:themeColor="text1"/>
          <w:sz w:val="24"/>
          <w:szCs w:val="24"/>
        </w:rPr>
        <w:t xml:space="preserve"> </w:t>
      </w:r>
      <w:r w:rsidR="00E46B68">
        <w:rPr>
          <w:i/>
          <w:iCs/>
          <w:color w:val="000000" w:themeColor="text1"/>
          <w:sz w:val="24"/>
          <w:szCs w:val="24"/>
        </w:rPr>
        <w:t>P</w:t>
      </w:r>
      <w:r w:rsidRPr="00E46B68">
        <w:rPr>
          <w:i/>
          <w:iCs/>
          <w:color w:val="000000" w:themeColor="text1"/>
          <w:sz w:val="24"/>
          <w:szCs w:val="24"/>
        </w:rPr>
        <w:t>résiden</w:t>
      </w:r>
      <w:r w:rsidR="00644280">
        <w:rPr>
          <w:i/>
          <w:iCs/>
          <w:color w:val="000000" w:themeColor="text1"/>
          <w:sz w:val="24"/>
          <w:szCs w:val="24"/>
        </w:rPr>
        <w:t>ce</w:t>
      </w:r>
      <w:r w:rsidRPr="00E46B68">
        <w:rPr>
          <w:i/>
          <w:iCs/>
          <w:color w:val="000000" w:themeColor="text1"/>
          <w:sz w:val="24"/>
          <w:szCs w:val="24"/>
        </w:rPr>
        <w:t xml:space="preserve"> du Conseil, à la Secrétaire du Conseil, aux </w:t>
      </w:r>
      <w:r w:rsidR="00644280">
        <w:rPr>
          <w:i/>
          <w:iCs/>
          <w:color w:val="000000" w:themeColor="text1"/>
          <w:sz w:val="24"/>
          <w:szCs w:val="24"/>
        </w:rPr>
        <w:t>Chefs</w:t>
      </w:r>
      <w:r w:rsidRPr="00E46B68">
        <w:rPr>
          <w:i/>
          <w:iCs/>
          <w:color w:val="000000" w:themeColor="text1"/>
          <w:sz w:val="24"/>
          <w:szCs w:val="24"/>
        </w:rPr>
        <w:t xml:space="preserve"> des groupes politiques et au Secrétaire municipal </w:t>
      </w:r>
      <w:r w:rsidR="00921441" w:rsidRPr="00E46B68">
        <w:rPr>
          <w:b/>
          <w:bCs/>
          <w:i/>
          <w:iCs/>
          <w:color w:val="000000" w:themeColor="text1"/>
          <w:sz w:val="24"/>
          <w:szCs w:val="24"/>
        </w:rPr>
        <w:t>minimum 7 jours avant la séance du Conseil communal</w:t>
      </w:r>
      <w:r w:rsidR="00921441" w:rsidRPr="00E46B68">
        <w:rPr>
          <w:i/>
          <w:iCs/>
          <w:color w:val="000000" w:themeColor="text1"/>
          <w:sz w:val="24"/>
          <w:szCs w:val="24"/>
        </w:rPr>
        <w:t xml:space="preserve"> </w:t>
      </w:r>
      <w:r w:rsidR="00921441" w:rsidRPr="00613E1C">
        <w:rPr>
          <w:b/>
          <w:bCs/>
          <w:i/>
          <w:iCs/>
          <w:color w:val="000000" w:themeColor="text1"/>
          <w:sz w:val="24"/>
          <w:szCs w:val="24"/>
        </w:rPr>
        <w:t>(10 jours pour les rapports de la CoGest et de la CoFin)</w:t>
      </w:r>
      <w:r w:rsidRPr="00E46B68">
        <w:rPr>
          <w:i/>
          <w:iCs/>
          <w:color w:val="000000" w:themeColor="text1"/>
          <w:sz w:val="24"/>
          <w:szCs w:val="24"/>
        </w:rPr>
        <w:t xml:space="preserve"> </w:t>
      </w:r>
      <w:r w:rsidRPr="00E46B68">
        <w:rPr>
          <w:i/>
          <w:iCs/>
          <w:color w:val="000000" w:themeColor="text1"/>
        </w:rPr>
        <w:t>(</w:t>
      </w:r>
      <w:r w:rsidRPr="00E46B68">
        <w:rPr>
          <w:b/>
          <w:bCs/>
          <w:i/>
          <w:iCs/>
          <w:color w:val="000000" w:themeColor="text1"/>
        </w:rPr>
        <w:t>art. 62</w:t>
      </w:r>
      <w:r w:rsidRPr="00E46B68">
        <w:rPr>
          <w:i/>
          <w:iCs/>
          <w:color w:val="000000" w:themeColor="text1"/>
        </w:rPr>
        <w:t xml:space="preserve"> RCCL ; </w:t>
      </w:r>
      <w:r w:rsidRPr="00E46B68">
        <w:rPr>
          <w:b/>
          <w:bCs/>
          <w:i/>
          <w:iCs/>
          <w:color w:val="000000" w:themeColor="text1"/>
        </w:rPr>
        <w:t>art. 93d</w:t>
      </w:r>
      <w:r w:rsidRPr="00E46B68">
        <w:rPr>
          <w:i/>
          <w:iCs/>
          <w:color w:val="000000" w:themeColor="text1"/>
        </w:rPr>
        <w:t xml:space="preserve"> LC)</w:t>
      </w:r>
      <w:r w:rsidR="00921441" w:rsidRPr="00E46B68">
        <w:rPr>
          <w:i/>
          <w:iCs/>
          <w:color w:val="000000" w:themeColor="text1"/>
          <w:sz w:val="24"/>
          <w:szCs w:val="24"/>
        </w:rPr>
        <w:t>.</w:t>
      </w:r>
    </w:p>
    <w:p w14:paraId="5ECA9F72" w14:textId="77777777" w:rsidR="00E46B68" w:rsidRPr="00E46B68" w:rsidRDefault="00E46B68" w:rsidP="00E46B68">
      <w:pPr>
        <w:pStyle w:val="ListParagraph"/>
        <w:jc w:val="both"/>
        <w:rPr>
          <w:i/>
          <w:iCs/>
          <w:color w:val="000000" w:themeColor="text1"/>
          <w:sz w:val="24"/>
          <w:szCs w:val="24"/>
        </w:rPr>
      </w:pPr>
    </w:p>
    <w:p w14:paraId="362EA7F1" w14:textId="7C065516" w:rsidR="00FA7AB9" w:rsidRPr="00F77FA6" w:rsidRDefault="00FA7AB9" w:rsidP="00E46B68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24"/>
          <w:szCs w:val="24"/>
        </w:rPr>
      </w:pPr>
      <w:r w:rsidRPr="00F77FA6">
        <w:rPr>
          <w:color w:val="000000" w:themeColor="text1"/>
          <w:sz w:val="24"/>
          <w:szCs w:val="24"/>
        </w:rPr>
        <w:t>En cas de désaccord</w:t>
      </w:r>
      <w:r w:rsidR="00E46B68" w:rsidRPr="00F77FA6">
        <w:rPr>
          <w:color w:val="000000" w:themeColor="text1"/>
          <w:sz w:val="24"/>
          <w:szCs w:val="24"/>
        </w:rPr>
        <w:t xml:space="preserve"> avec les conclusions majoritaires, tout membre d’une commission a le droit de présenter un rapport de minorité</w:t>
      </w:r>
      <w:r w:rsidR="00644280">
        <w:rPr>
          <w:color w:val="000000" w:themeColor="text1"/>
          <w:sz w:val="24"/>
          <w:szCs w:val="24"/>
        </w:rPr>
        <w:t xml:space="preserve"> écrit</w:t>
      </w:r>
      <w:r w:rsidR="00E46B68" w:rsidRPr="00F77FA6">
        <w:rPr>
          <w:color w:val="000000" w:themeColor="text1"/>
          <w:sz w:val="24"/>
          <w:szCs w:val="24"/>
        </w:rPr>
        <w:t>. Chaque rapport doit conclure à l’acceptation, à la modification (amendement)</w:t>
      </w:r>
      <w:r w:rsidR="00C53CD1">
        <w:rPr>
          <w:color w:val="000000" w:themeColor="text1"/>
          <w:sz w:val="24"/>
          <w:szCs w:val="24"/>
        </w:rPr>
        <w:t xml:space="preserve">, </w:t>
      </w:r>
      <w:r w:rsidR="00E46B68" w:rsidRPr="00F77FA6">
        <w:rPr>
          <w:color w:val="000000" w:themeColor="text1"/>
          <w:sz w:val="24"/>
          <w:szCs w:val="24"/>
        </w:rPr>
        <w:t xml:space="preserve">au renvoi à la Municipalité pour étude et préavis complémentaires ou au rejet de la proposition </w:t>
      </w:r>
      <w:r w:rsidR="00E46B68" w:rsidRPr="00F77FA6">
        <w:rPr>
          <w:color w:val="000000" w:themeColor="text1"/>
        </w:rPr>
        <w:t>(</w:t>
      </w:r>
      <w:r w:rsidR="00E46B68" w:rsidRPr="00F77FA6">
        <w:rPr>
          <w:b/>
          <w:bCs/>
          <w:color w:val="000000" w:themeColor="text1"/>
        </w:rPr>
        <w:t>art. 60</w:t>
      </w:r>
      <w:r w:rsidR="00E46B68" w:rsidRPr="00F77FA6">
        <w:rPr>
          <w:color w:val="000000" w:themeColor="text1"/>
        </w:rPr>
        <w:t xml:space="preserve"> RCCL)</w:t>
      </w:r>
      <w:r w:rsidR="00E46B68" w:rsidRPr="00F77FA6">
        <w:rPr>
          <w:color w:val="000000" w:themeColor="text1"/>
          <w:sz w:val="24"/>
          <w:szCs w:val="24"/>
        </w:rPr>
        <w:t>.</w:t>
      </w:r>
      <w:r w:rsidRPr="00F77FA6">
        <w:rPr>
          <w:color w:val="000000" w:themeColor="text1"/>
          <w:sz w:val="24"/>
          <w:szCs w:val="24"/>
        </w:rPr>
        <w:t xml:space="preserve"> </w:t>
      </w:r>
    </w:p>
    <w:sectPr w:rsidR="00FA7AB9" w:rsidRPr="00F77FA6" w:rsidSect="001A0225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7" w:right="1361" w:bottom="2438" w:left="136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CFC5" w14:textId="77777777" w:rsidR="00515D55" w:rsidRDefault="00515D55" w:rsidP="000249A4">
      <w:r>
        <w:separator/>
      </w:r>
    </w:p>
  </w:endnote>
  <w:endnote w:type="continuationSeparator" w:id="0">
    <w:p w14:paraId="75F56D25" w14:textId="77777777" w:rsidR="00515D55" w:rsidRDefault="00515D55" w:rsidP="0002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Arial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-Regular">
    <w:altName w:val="Robot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7579819"/>
      <w:docPartObj>
        <w:docPartGallery w:val="Page Numbers (Bottom of Page)"/>
        <w:docPartUnique/>
      </w:docPartObj>
    </w:sdtPr>
    <w:sdtContent>
      <w:p w14:paraId="737D564F" w14:textId="00C62BC7" w:rsidR="00B228F1" w:rsidRDefault="00B228F1" w:rsidP="00EA51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1CD429" w14:textId="77777777" w:rsidR="00B228F1" w:rsidRDefault="00B228F1" w:rsidP="00B228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90E0" w14:textId="77777777" w:rsidR="003734F3" w:rsidRPr="0076611F" w:rsidRDefault="003734F3" w:rsidP="00B228F1">
    <w:pPr>
      <w:framePr w:wrap="none" w:vAnchor="text" w:hAnchor="margin" w:xAlign="right" w:y="1"/>
      <w:tabs>
        <w:tab w:val="center" w:pos="4536"/>
        <w:tab w:val="right" w:pos="9072"/>
      </w:tabs>
      <w:rPr>
        <w:color w:val="auto"/>
      </w:rPr>
    </w:pPr>
    <w:r w:rsidRPr="0076611F">
      <w:rPr>
        <w:color w:val="auto"/>
      </w:rPr>
      <w:fldChar w:fldCharType="begin"/>
    </w:r>
    <w:r w:rsidRPr="0076611F">
      <w:rPr>
        <w:color w:val="auto"/>
      </w:rPr>
      <w:instrText xml:space="preserve">PAGE  </w:instrText>
    </w:r>
    <w:r w:rsidRPr="0076611F">
      <w:rPr>
        <w:color w:val="auto"/>
      </w:rPr>
      <w:fldChar w:fldCharType="separate"/>
    </w:r>
    <w:r w:rsidR="001834C3">
      <w:rPr>
        <w:noProof/>
        <w:color w:val="auto"/>
      </w:rPr>
      <w:t>2</w:t>
    </w:r>
    <w:r w:rsidRPr="0076611F">
      <w:rPr>
        <w:color w:val="auto"/>
      </w:rPr>
      <w:fldChar w:fldCharType="end"/>
    </w:r>
  </w:p>
  <w:p w14:paraId="74C95D38" w14:textId="77777777" w:rsidR="003734F3" w:rsidRDefault="003734F3" w:rsidP="00B228F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2E99" w14:textId="77777777" w:rsidR="00EE0ACE" w:rsidRPr="0076611F" w:rsidRDefault="00EE0ACE" w:rsidP="00B228F1">
    <w:pPr>
      <w:framePr w:wrap="none" w:vAnchor="text" w:hAnchor="margin" w:xAlign="right" w:y="1"/>
      <w:tabs>
        <w:tab w:val="center" w:pos="4536"/>
        <w:tab w:val="right" w:pos="9072"/>
      </w:tabs>
      <w:rPr>
        <w:color w:val="auto"/>
      </w:rPr>
    </w:pPr>
    <w:r w:rsidRPr="0076611F">
      <w:rPr>
        <w:color w:val="auto"/>
      </w:rPr>
      <w:fldChar w:fldCharType="begin"/>
    </w:r>
    <w:r w:rsidRPr="0076611F">
      <w:rPr>
        <w:color w:val="auto"/>
      </w:rPr>
      <w:instrText xml:space="preserve">PAGE  </w:instrText>
    </w:r>
    <w:r w:rsidRPr="0076611F">
      <w:rPr>
        <w:color w:val="auto"/>
      </w:rPr>
      <w:fldChar w:fldCharType="separate"/>
    </w:r>
    <w:r w:rsidR="001834C3">
      <w:rPr>
        <w:noProof/>
        <w:color w:val="auto"/>
      </w:rPr>
      <w:t>1</w:t>
    </w:r>
    <w:r w:rsidRPr="0076611F">
      <w:rPr>
        <w:color w:val="auto"/>
      </w:rPr>
      <w:fldChar w:fldCharType="end"/>
    </w:r>
  </w:p>
  <w:p w14:paraId="346AE08C" w14:textId="77777777" w:rsidR="00D84A05" w:rsidRDefault="00D84A05" w:rsidP="00B228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BF95" w14:textId="77777777" w:rsidR="00515D55" w:rsidRDefault="00515D55" w:rsidP="000249A4">
      <w:r>
        <w:separator/>
      </w:r>
    </w:p>
  </w:footnote>
  <w:footnote w:type="continuationSeparator" w:id="0">
    <w:p w14:paraId="70FFB67F" w14:textId="77777777" w:rsidR="00515D55" w:rsidRDefault="00515D55" w:rsidP="0002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6EC1" w14:textId="36410C6F" w:rsidR="003734F3" w:rsidRDefault="0060301A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7886E1C0" wp14:editId="79A79DE5">
          <wp:simplePos x="0" y="0"/>
          <wp:positionH relativeFrom="column">
            <wp:posOffset>-864235</wp:posOffset>
          </wp:positionH>
          <wp:positionV relativeFrom="paragraph">
            <wp:posOffset>-449580</wp:posOffset>
          </wp:positionV>
          <wp:extent cx="7560000" cy="202055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347_LUTRY_PAPIERENTETE_GABARIT_V2_20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02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097"/>
    <w:multiLevelType w:val="hybridMultilevel"/>
    <w:tmpl w:val="B0C0469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4E99"/>
    <w:multiLevelType w:val="hybridMultilevel"/>
    <w:tmpl w:val="FA400D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709B"/>
    <w:multiLevelType w:val="hybridMultilevel"/>
    <w:tmpl w:val="40E4C214"/>
    <w:lvl w:ilvl="0" w:tplc="642A1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0E6A"/>
    <w:multiLevelType w:val="hybridMultilevel"/>
    <w:tmpl w:val="6CDCA6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0CD0"/>
    <w:multiLevelType w:val="hybridMultilevel"/>
    <w:tmpl w:val="7E201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0150C"/>
    <w:multiLevelType w:val="hybridMultilevel"/>
    <w:tmpl w:val="6930C1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72AA5"/>
    <w:multiLevelType w:val="hybridMultilevel"/>
    <w:tmpl w:val="50B4589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50412"/>
    <w:multiLevelType w:val="hybridMultilevel"/>
    <w:tmpl w:val="40E4C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B1F84"/>
    <w:multiLevelType w:val="hybridMultilevel"/>
    <w:tmpl w:val="A140B89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C6499"/>
    <w:multiLevelType w:val="hybridMultilevel"/>
    <w:tmpl w:val="40E4C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B21DA"/>
    <w:multiLevelType w:val="hybridMultilevel"/>
    <w:tmpl w:val="A638556E"/>
    <w:lvl w:ilvl="0" w:tplc="BEE620D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3229">
    <w:abstractNumId w:val="3"/>
  </w:num>
  <w:num w:numId="2" w16cid:durableId="745493269">
    <w:abstractNumId w:val="1"/>
  </w:num>
  <w:num w:numId="3" w16cid:durableId="1057556198">
    <w:abstractNumId w:val="5"/>
  </w:num>
  <w:num w:numId="4" w16cid:durableId="914124037">
    <w:abstractNumId w:val="8"/>
  </w:num>
  <w:num w:numId="5" w16cid:durableId="2013799367">
    <w:abstractNumId w:val="6"/>
  </w:num>
  <w:num w:numId="6" w16cid:durableId="1046682255">
    <w:abstractNumId w:val="0"/>
  </w:num>
  <w:num w:numId="7" w16cid:durableId="1919174331">
    <w:abstractNumId w:val="2"/>
  </w:num>
  <w:num w:numId="8" w16cid:durableId="308025134">
    <w:abstractNumId w:val="9"/>
  </w:num>
  <w:num w:numId="9" w16cid:durableId="1186095795">
    <w:abstractNumId w:val="4"/>
  </w:num>
  <w:num w:numId="10" w16cid:durableId="1237670207">
    <w:abstractNumId w:val="7"/>
  </w:num>
  <w:num w:numId="11" w16cid:durableId="44134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A4"/>
    <w:rsid w:val="0000503A"/>
    <w:rsid w:val="000166CF"/>
    <w:rsid w:val="000249A4"/>
    <w:rsid w:val="0003719A"/>
    <w:rsid w:val="00044D48"/>
    <w:rsid w:val="00047A1C"/>
    <w:rsid w:val="0005691C"/>
    <w:rsid w:val="00071554"/>
    <w:rsid w:val="00083BD1"/>
    <w:rsid w:val="00086D4E"/>
    <w:rsid w:val="000C4B7C"/>
    <w:rsid w:val="000D5C1B"/>
    <w:rsid w:val="000E6B64"/>
    <w:rsid w:val="0013250E"/>
    <w:rsid w:val="00151820"/>
    <w:rsid w:val="00181DF3"/>
    <w:rsid w:val="001834C3"/>
    <w:rsid w:val="001A0225"/>
    <w:rsid w:val="001A0D97"/>
    <w:rsid w:val="001A52CC"/>
    <w:rsid w:val="001C2493"/>
    <w:rsid w:val="001C50A7"/>
    <w:rsid w:val="002134BB"/>
    <w:rsid w:val="00225F4D"/>
    <w:rsid w:val="002414ED"/>
    <w:rsid w:val="00242E07"/>
    <w:rsid w:val="002D143A"/>
    <w:rsid w:val="002E7117"/>
    <w:rsid w:val="00351777"/>
    <w:rsid w:val="00362C27"/>
    <w:rsid w:val="00364926"/>
    <w:rsid w:val="003734F3"/>
    <w:rsid w:val="00381081"/>
    <w:rsid w:val="003A69B7"/>
    <w:rsid w:val="003B2D30"/>
    <w:rsid w:val="003C171C"/>
    <w:rsid w:val="003D5689"/>
    <w:rsid w:val="003E71BD"/>
    <w:rsid w:val="003F5D96"/>
    <w:rsid w:val="0041348B"/>
    <w:rsid w:val="00422EC4"/>
    <w:rsid w:val="004357DB"/>
    <w:rsid w:val="00441166"/>
    <w:rsid w:val="004451EF"/>
    <w:rsid w:val="00446418"/>
    <w:rsid w:val="0049564D"/>
    <w:rsid w:val="004D5730"/>
    <w:rsid w:val="004F5751"/>
    <w:rsid w:val="005054A1"/>
    <w:rsid w:val="005130D4"/>
    <w:rsid w:val="00515D55"/>
    <w:rsid w:val="00522721"/>
    <w:rsid w:val="00523F94"/>
    <w:rsid w:val="0052543B"/>
    <w:rsid w:val="00531D26"/>
    <w:rsid w:val="00553755"/>
    <w:rsid w:val="00556D9D"/>
    <w:rsid w:val="005606BD"/>
    <w:rsid w:val="00576666"/>
    <w:rsid w:val="00580F8E"/>
    <w:rsid w:val="00592F5C"/>
    <w:rsid w:val="005A7878"/>
    <w:rsid w:val="005B4D61"/>
    <w:rsid w:val="005D5D04"/>
    <w:rsid w:val="005D65BE"/>
    <w:rsid w:val="0060301A"/>
    <w:rsid w:val="00611A05"/>
    <w:rsid w:val="00613E1C"/>
    <w:rsid w:val="00627D4E"/>
    <w:rsid w:val="00644280"/>
    <w:rsid w:val="006B5794"/>
    <w:rsid w:val="006C3286"/>
    <w:rsid w:val="00716CCA"/>
    <w:rsid w:val="00732BB5"/>
    <w:rsid w:val="0073505D"/>
    <w:rsid w:val="0076611F"/>
    <w:rsid w:val="00767396"/>
    <w:rsid w:val="007942C8"/>
    <w:rsid w:val="007966DF"/>
    <w:rsid w:val="007A1873"/>
    <w:rsid w:val="007A1B4F"/>
    <w:rsid w:val="007B2940"/>
    <w:rsid w:val="007B75FF"/>
    <w:rsid w:val="007C6B01"/>
    <w:rsid w:val="00843A32"/>
    <w:rsid w:val="008703F3"/>
    <w:rsid w:val="0087094E"/>
    <w:rsid w:val="008B16EE"/>
    <w:rsid w:val="008B3270"/>
    <w:rsid w:val="008E43DF"/>
    <w:rsid w:val="0091386A"/>
    <w:rsid w:val="00921441"/>
    <w:rsid w:val="009231CC"/>
    <w:rsid w:val="009427F7"/>
    <w:rsid w:val="00951A86"/>
    <w:rsid w:val="0097291E"/>
    <w:rsid w:val="00973F09"/>
    <w:rsid w:val="00987DF2"/>
    <w:rsid w:val="00992C77"/>
    <w:rsid w:val="009A41C1"/>
    <w:rsid w:val="009B2E00"/>
    <w:rsid w:val="00A04173"/>
    <w:rsid w:val="00A2656A"/>
    <w:rsid w:val="00A514AB"/>
    <w:rsid w:val="00A53494"/>
    <w:rsid w:val="00A55940"/>
    <w:rsid w:val="00A67B10"/>
    <w:rsid w:val="00AA1C33"/>
    <w:rsid w:val="00AC5522"/>
    <w:rsid w:val="00AC7A5A"/>
    <w:rsid w:val="00AD5B36"/>
    <w:rsid w:val="00AF7CA6"/>
    <w:rsid w:val="00B228F1"/>
    <w:rsid w:val="00B31184"/>
    <w:rsid w:val="00B45691"/>
    <w:rsid w:val="00B61151"/>
    <w:rsid w:val="00B64318"/>
    <w:rsid w:val="00BA08CF"/>
    <w:rsid w:val="00BE61CA"/>
    <w:rsid w:val="00C02BE3"/>
    <w:rsid w:val="00C12DAF"/>
    <w:rsid w:val="00C2452C"/>
    <w:rsid w:val="00C2468D"/>
    <w:rsid w:val="00C40BF9"/>
    <w:rsid w:val="00C45BFC"/>
    <w:rsid w:val="00C53CD1"/>
    <w:rsid w:val="00C935FF"/>
    <w:rsid w:val="00C97052"/>
    <w:rsid w:val="00CA46D8"/>
    <w:rsid w:val="00CE5C54"/>
    <w:rsid w:val="00CF728C"/>
    <w:rsid w:val="00D0489D"/>
    <w:rsid w:val="00D22A77"/>
    <w:rsid w:val="00D42AAA"/>
    <w:rsid w:val="00D54FA4"/>
    <w:rsid w:val="00D81950"/>
    <w:rsid w:val="00D84A05"/>
    <w:rsid w:val="00D95FEE"/>
    <w:rsid w:val="00DA6A22"/>
    <w:rsid w:val="00DB6F8B"/>
    <w:rsid w:val="00E06F7A"/>
    <w:rsid w:val="00E10F9B"/>
    <w:rsid w:val="00E159BD"/>
    <w:rsid w:val="00E46B68"/>
    <w:rsid w:val="00E71ACB"/>
    <w:rsid w:val="00E95796"/>
    <w:rsid w:val="00EA3CF7"/>
    <w:rsid w:val="00EC3DA5"/>
    <w:rsid w:val="00EE0ACE"/>
    <w:rsid w:val="00EF067A"/>
    <w:rsid w:val="00EF4494"/>
    <w:rsid w:val="00F20FC6"/>
    <w:rsid w:val="00F26693"/>
    <w:rsid w:val="00F553E7"/>
    <w:rsid w:val="00F6227E"/>
    <w:rsid w:val="00F77FA6"/>
    <w:rsid w:val="00F961CA"/>
    <w:rsid w:val="00FA7AB9"/>
    <w:rsid w:val="00FC5FF5"/>
    <w:rsid w:val="00FD7567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9CF8B"/>
  <w15:docId w15:val="{6912ABAE-2FAA-9F45-874A-46EAE3AC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9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A4"/>
  </w:style>
  <w:style w:type="paragraph" w:styleId="Footer">
    <w:name w:val="footer"/>
    <w:basedOn w:val="Normal"/>
    <w:link w:val="FooterChar"/>
    <w:uiPriority w:val="99"/>
    <w:unhideWhenUsed/>
    <w:rsid w:val="000249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A4"/>
  </w:style>
  <w:style w:type="paragraph" w:styleId="BalloonText">
    <w:name w:val="Balloon Text"/>
    <w:basedOn w:val="Normal"/>
    <w:link w:val="BalloonTextChar"/>
    <w:uiPriority w:val="99"/>
    <w:semiHidden/>
    <w:unhideWhenUsed/>
    <w:rsid w:val="000249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A4"/>
    <w:rPr>
      <w:rFonts w:ascii="Lucida Grande" w:hAnsi="Lucida Grande"/>
      <w:sz w:val="18"/>
      <w:szCs w:val="18"/>
    </w:rPr>
  </w:style>
  <w:style w:type="paragraph" w:customStyle="1" w:styleId="Aucunstyle">
    <w:name w:val="[Aucun style]"/>
    <w:rsid w:val="00951A8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paragraph" w:customStyle="1" w:styleId="texte">
    <w:name w:val="texte"/>
    <w:basedOn w:val="Aucunstyle"/>
    <w:next w:val="Aucunstyle"/>
    <w:uiPriority w:val="99"/>
    <w:rsid w:val="00951A86"/>
    <w:pPr>
      <w:spacing w:line="248" w:lineRule="atLeast"/>
    </w:pPr>
    <w:rPr>
      <w:rFonts w:ascii="Roboto-Regular" w:hAnsi="Roboto-Regular" w:cs="Roboto-Regular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A41C1"/>
  </w:style>
  <w:style w:type="character" w:styleId="Hyperlink">
    <w:name w:val="Hyperlink"/>
    <w:basedOn w:val="DefaultParagraphFont"/>
    <w:uiPriority w:val="99"/>
    <w:unhideWhenUsed/>
    <w:rsid w:val="007C6B01"/>
    <w:rPr>
      <w:color w:val="0000FF" w:themeColor="hyperlink"/>
      <w:u w:val="single"/>
    </w:rPr>
  </w:style>
  <w:style w:type="character" w:customStyle="1" w:styleId="lines">
    <w:name w:val="lines"/>
    <w:basedOn w:val="DefaultParagraphFont"/>
    <w:rsid w:val="00BE61CA"/>
  </w:style>
  <w:style w:type="paragraph" w:styleId="ListParagraph">
    <w:name w:val="List Paragraph"/>
    <w:basedOn w:val="Normal"/>
    <w:uiPriority w:val="34"/>
    <w:qFormat/>
    <w:rsid w:val="00BE61CA"/>
    <w:pPr>
      <w:ind w:left="720"/>
      <w:contextualSpacing/>
    </w:pPr>
  </w:style>
  <w:style w:type="table" w:styleId="TableGrid">
    <w:name w:val="Table Grid"/>
    <w:basedOn w:val="TableNormal"/>
    <w:uiPriority w:val="59"/>
    <w:rsid w:val="008703F3"/>
    <w:rPr>
      <w:rFonts w:ascii="Century Gothic" w:eastAsia="Times New Roman" w:hAnsi="Century Gothic" w:cs="Times New Roman"/>
      <w:color w:val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1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5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190E0C9-B573-4DAC-96A0-D90DD8AD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Charlotte Mathis</cp:lastModifiedBy>
  <cp:revision>5</cp:revision>
  <cp:lastPrinted>2019-06-07T08:10:00Z</cp:lastPrinted>
  <dcterms:created xsi:type="dcterms:W3CDTF">2024-10-21T09:55:00Z</dcterms:created>
  <dcterms:modified xsi:type="dcterms:W3CDTF">2024-10-21T12:32:00Z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fea72e-161c-48c8-8e82-3fc1e9b3162c_Enabled">
    <vt:lpwstr>true</vt:lpwstr>
  </property>
  <property fmtid="{D5CDD505-2E9C-101B-9397-08002B2CF9AE}" pid="3" name="MSIP_Label_e9fea72e-161c-48c8-8e82-3fc1e9b3162c_SetDate">
    <vt:lpwstr>2024-10-21T09:55:28Z</vt:lpwstr>
  </property>
  <property fmtid="{D5CDD505-2E9C-101B-9397-08002B2CF9AE}" pid="4" name="MSIP_Label_e9fea72e-161c-48c8-8e82-3fc1e9b3162c_Method">
    <vt:lpwstr>Standard</vt:lpwstr>
  </property>
  <property fmtid="{D5CDD505-2E9C-101B-9397-08002B2CF9AE}" pid="5" name="MSIP_Label_e9fea72e-161c-48c8-8e82-3fc1e9b3162c_Name">
    <vt:lpwstr>Normal sensitivity label</vt:lpwstr>
  </property>
  <property fmtid="{D5CDD505-2E9C-101B-9397-08002B2CF9AE}" pid="6" name="MSIP_Label_e9fea72e-161c-48c8-8e82-3fc1e9b3162c_SiteId">
    <vt:lpwstr>ff9c7474-421d-4957-8d47-c4b64dec87b5</vt:lpwstr>
  </property>
  <property fmtid="{D5CDD505-2E9C-101B-9397-08002B2CF9AE}" pid="7" name="MSIP_Label_e9fea72e-161c-48c8-8e82-3fc1e9b3162c_ActionId">
    <vt:lpwstr>c4a9a72d-9a78-48c0-b1e0-7e8d96d9a0e0</vt:lpwstr>
  </property>
  <property fmtid="{D5CDD505-2E9C-101B-9397-08002B2CF9AE}" pid="8" name="MSIP_Label_e9fea72e-161c-48c8-8e82-3fc1e9b3162c_ContentBits">
    <vt:lpwstr>0</vt:lpwstr>
  </property>
</Properties>
</file>